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DF" w:rsidRDefault="00BD2881" w:rsidP="00FB7F09">
      <w:pPr>
        <w:spacing w:after="0"/>
      </w:pPr>
      <w:r>
        <w:t>Minutes of Meeting</w:t>
      </w:r>
    </w:p>
    <w:p w:rsidR="00BD2881" w:rsidRPr="00FB7F09" w:rsidRDefault="00BD2881" w:rsidP="00FB7F09">
      <w:pPr>
        <w:spacing w:after="0"/>
        <w:rPr>
          <w:b/>
        </w:rPr>
      </w:pPr>
      <w:r w:rsidRPr="00FB7F09">
        <w:rPr>
          <w:b/>
        </w:rPr>
        <w:t xml:space="preserve">Town Office/Police Facility </w:t>
      </w:r>
      <w:r w:rsidR="0063151F">
        <w:rPr>
          <w:b/>
        </w:rPr>
        <w:t xml:space="preserve">Building </w:t>
      </w:r>
      <w:r w:rsidRPr="00FB7F09">
        <w:rPr>
          <w:b/>
        </w:rPr>
        <w:t>Committee</w:t>
      </w:r>
    </w:p>
    <w:p w:rsidR="00BD2881" w:rsidRDefault="004A3FA8" w:rsidP="00FB7F09">
      <w:pPr>
        <w:spacing w:after="0"/>
      </w:pPr>
      <w:r>
        <w:t>Mon</w:t>
      </w:r>
      <w:r w:rsidR="00BD2881">
        <w:t>day,</w:t>
      </w:r>
      <w:r w:rsidR="00C75151">
        <w:t xml:space="preserve"> </w:t>
      </w:r>
      <w:r w:rsidR="00DE1570">
        <w:t xml:space="preserve">November </w:t>
      </w:r>
      <w:r w:rsidR="00663DA0">
        <w:t>17</w:t>
      </w:r>
      <w:r w:rsidR="00DE1570">
        <w:t>,</w:t>
      </w:r>
      <w:r w:rsidR="002057A8">
        <w:t xml:space="preserve"> 201</w:t>
      </w:r>
      <w:r w:rsidR="00D64260">
        <w:t>4</w:t>
      </w:r>
      <w:r w:rsidR="00BD2881">
        <w:t xml:space="preserve"> at </w:t>
      </w:r>
      <w:r w:rsidR="002F47EC">
        <w:t>7</w:t>
      </w:r>
      <w:r w:rsidR="00BD2881">
        <w:t>:</w:t>
      </w:r>
      <w:r w:rsidR="00A657A2">
        <w:t>0</w:t>
      </w:r>
      <w:r w:rsidR="00BD2881">
        <w:t>0 p.m.</w:t>
      </w:r>
    </w:p>
    <w:p w:rsidR="00D33581" w:rsidRDefault="00D33581" w:rsidP="00353DC7">
      <w:pPr>
        <w:spacing w:after="0"/>
      </w:pPr>
    </w:p>
    <w:p w:rsidR="00594974" w:rsidRDefault="00594974" w:rsidP="00353DC7">
      <w:pPr>
        <w:spacing w:after="0"/>
      </w:pPr>
    </w:p>
    <w:p w:rsidR="0022482C" w:rsidRDefault="00BD2881" w:rsidP="005F5B16">
      <w:pPr>
        <w:spacing w:after="0"/>
      </w:pPr>
      <w:r>
        <w:t>Members present:</w:t>
      </w:r>
      <w:r w:rsidR="00D11E72">
        <w:t xml:space="preserve">  </w:t>
      </w:r>
      <w:r w:rsidR="004D4128">
        <w:t>Kurt Kaiser</w:t>
      </w:r>
      <w:r w:rsidR="002271A5">
        <w:t xml:space="preserve"> and Peter Matrow</w:t>
      </w:r>
      <w:r w:rsidR="00855022">
        <w:t xml:space="preserve">, </w:t>
      </w:r>
      <w:r w:rsidR="00D33581">
        <w:t>co-chair</w:t>
      </w:r>
      <w:r w:rsidR="002271A5">
        <w:t>men</w:t>
      </w:r>
      <w:r w:rsidR="004F5A23">
        <w:t>;</w:t>
      </w:r>
      <w:r w:rsidR="0048763F">
        <w:t xml:space="preserve"> </w:t>
      </w:r>
      <w:r>
        <w:t>David Beaudoin</w:t>
      </w:r>
      <w:r w:rsidR="00C36705">
        <w:t>; Reed</w:t>
      </w:r>
      <w:r w:rsidR="003B1E6E">
        <w:t xml:space="preserve"> Coles;</w:t>
      </w:r>
      <w:r w:rsidR="00E777F0">
        <w:t xml:space="preserve"> </w:t>
      </w:r>
      <w:r w:rsidR="00935448">
        <w:t>Dorothy Whitaker</w:t>
      </w:r>
      <w:r w:rsidR="002271A5">
        <w:t xml:space="preserve">, </w:t>
      </w:r>
      <w:r w:rsidR="00663DA0">
        <w:t>Jo Sauriol; Steve Lobik</w:t>
      </w:r>
      <w:r w:rsidR="002271A5">
        <w:t xml:space="preserve"> </w:t>
      </w:r>
      <w:r w:rsidR="004D4128">
        <w:t xml:space="preserve"> </w:t>
      </w:r>
    </w:p>
    <w:p w:rsidR="00D33581" w:rsidRDefault="00D33581" w:rsidP="005F5B16">
      <w:pPr>
        <w:spacing w:after="0"/>
      </w:pPr>
      <w:r>
        <w:t>Members absent:</w:t>
      </w:r>
      <w:r w:rsidR="00D11E72">
        <w:t xml:space="preserve"> </w:t>
      </w:r>
      <w:r w:rsidR="002057A8">
        <w:t xml:space="preserve"> </w:t>
      </w:r>
      <w:r w:rsidR="00663DA0">
        <w:t>Charles Kuss</w:t>
      </w:r>
    </w:p>
    <w:p w:rsidR="00663DA0" w:rsidRDefault="00663DA0" w:rsidP="005F5B16">
      <w:pPr>
        <w:spacing w:after="0"/>
      </w:pPr>
    </w:p>
    <w:p w:rsidR="00E777F0" w:rsidRDefault="00BD2881">
      <w:r>
        <w:t xml:space="preserve">Attendees:  </w:t>
      </w:r>
      <w:r w:rsidR="002271A5">
        <w:t>Bill Gallagher</w:t>
      </w:r>
      <w:r w:rsidR="00663DA0">
        <w:t xml:space="preserve"> and Shane Nolan</w:t>
      </w:r>
      <w:r w:rsidR="002271A5">
        <w:t xml:space="preserve">, OPM, Daedelus; </w:t>
      </w:r>
      <w:r w:rsidR="00663DA0">
        <w:t>Scott Magerian</w:t>
      </w:r>
      <w:r w:rsidR="00E777F0">
        <w:t>, Architect,</w:t>
      </w:r>
      <w:r w:rsidR="00E15489">
        <w:t xml:space="preserve"> Kaestle Boos; </w:t>
      </w:r>
      <w:r w:rsidR="00E777F0">
        <w:t>Dan Laroche, Town Emergency Manager; Evan Brassard, Town Administrator</w:t>
      </w:r>
      <w:r w:rsidR="00B85A35">
        <w:t xml:space="preserve">; </w:t>
      </w:r>
      <w:r w:rsidR="00855022">
        <w:t>Deb Mahar, Town Accountant</w:t>
      </w:r>
      <w:r w:rsidR="00663DA0">
        <w:t>; Loren Grabinsky, Consulting Engineering Services</w:t>
      </w:r>
      <w:r w:rsidR="002271A5">
        <w:t xml:space="preserve">  </w:t>
      </w:r>
    </w:p>
    <w:p w:rsidR="00A1197D" w:rsidRDefault="002F47EC">
      <w:r>
        <w:t>Kurt Kaiser</w:t>
      </w:r>
      <w:r w:rsidR="0022482C">
        <w:t xml:space="preserve"> </w:t>
      </w:r>
      <w:r w:rsidR="009107D0">
        <w:t>called the</w:t>
      </w:r>
      <w:r w:rsidR="00A1197D">
        <w:t xml:space="preserve"> meeting</w:t>
      </w:r>
      <w:r w:rsidR="009107D0">
        <w:t xml:space="preserve"> to order at </w:t>
      </w:r>
      <w:r w:rsidR="002271A5">
        <w:t>7</w:t>
      </w:r>
      <w:r w:rsidR="009107D0">
        <w:t>:</w:t>
      </w:r>
      <w:r w:rsidR="002271A5">
        <w:t>0</w:t>
      </w:r>
      <w:r w:rsidR="00663DA0">
        <w:t>5</w:t>
      </w:r>
      <w:r w:rsidR="009107D0">
        <w:t xml:space="preserve"> pm</w:t>
      </w:r>
    </w:p>
    <w:p w:rsidR="00794220" w:rsidRDefault="00794220">
      <w:r w:rsidRPr="00251818">
        <w:rPr>
          <w:b/>
        </w:rPr>
        <w:t>N</w:t>
      </w:r>
      <w:r w:rsidR="00251818" w:rsidRPr="00251818">
        <w:rPr>
          <w:b/>
        </w:rPr>
        <w:t>EW BUSINESS</w:t>
      </w:r>
      <w:r>
        <w:t>:</w:t>
      </w:r>
    </w:p>
    <w:p w:rsidR="002271A5" w:rsidRDefault="00BD2881" w:rsidP="00433859">
      <w:r w:rsidRPr="00251818">
        <w:rPr>
          <w:b/>
        </w:rPr>
        <w:t>M</w:t>
      </w:r>
      <w:r w:rsidR="00353DC7" w:rsidRPr="00251818">
        <w:rPr>
          <w:b/>
        </w:rPr>
        <w:t>OTION</w:t>
      </w:r>
      <w:r>
        <w:t xml:space="preserve"> made by </w:t>
      </w:r>
      <w:r w:rsidR="00663DA0">
        <w:t>Peter Matrow</w:t>
      </w:r>
      <w:r w:rsidR="003B1E6E">
        <w:t xml:space="preserve"> </w:t>
      </w:r>
      <w:r w:rsidR="00A1197D">
        <w:t xml:space="preserve">to accept the </w:t>
      </w:r>
      <w:r w:rsidR="00663DA0">
        <w:t>Novem</w:t>
      </w:r>
      <w:r w:rsidR="002057A8">
        <w:t xml:space="preserve">ber </w:t>
      </w:r>
      <w:r w:rsidR="00663DA0">
        <w:t>3</w:t>
      </w:r>
      <w:r w:rsidR="002271A5">
        <w:t xml:space="preserve">, </w:t>
      </w:r>
      <w:r w:rsidR="00E777F0">
        <w:t>20</w:t>
      </w:r>
      <w:r w:rsidR="00C75151">
        <w:t>14</w:t>
      </w:r>
      <w:r w:rsidR="00E777F0">
        <w:t xml:space="preserve"> meeting minutes </w:t>
      </w:r>
      <w:r w:rsidR="003B1E6E">
        <w:t xml:space="preserve">as written. </w:t>
      </w:r>
      <w:r w:rsidR="00663DA0">
        <w:t xml:space="preserve"> </w:t>
      </w:r>
      <w:r w:rsidR="00E777F0">
        <w:t xml:space="preserve">Motion </w:t>
      </w:r>
      <w:r w:rsidR="007076CE">
        <w:t xml:space="preserve">seconded by </w:t>
      </w:r>
      <w:r w:rsidR="003B1E6E">
        <w:t>D</w:t>
      </w:r>
      <w:r w:rsidR="00663DA0">
        <w:t>avid Beaudoin</w:t>
      </w:r>
      <w:r w:rsidR="00567063">
        <w:t>.  It was so VOTED</w:t>
      </w:r>
      <w:r w:rsidRPr="004F5A23">
        <w:t>.</w:t>
      </w:r>
      <w:r w:rsidR="002271A5">
        <w:t xml:space="preserve">  </w:t>
      </w:r>
      <w:r w:rsidR="00663DA0">
        <w:t>Jo Sauriol</w:t>
      </w:r>
      <w:r w:rsidR="00336B33">
        <w:t xml:space="preserve"> abstained.</w:t>
      </w:r>
    </w:p>
    <w:p w:rsidR="00A51992" w:rsidRDefault="00E73717" w:rsidP="00433859">
      <w:r>
        <w:rPr>
          <w:b/>
        </w:rPr>
        <w:t xml:space="preserve">ARCHITECT </w:t>
      </w:r>
      <w:r w:rsidR="00663DA0">
        <w:rPr>
          <w:b/>
        </w:rPr>
        <w:t xml:space="preserve">UPDATE </w:t>
      </w:r>
      <w:r w:rsidR="00A51992">
        <w:t xml:space="preserve">by Loren Grabinsky, </w:t>
      </w:r>
      <w:r w:rsidR="0046205F">
        <w:t>Consulting E</w:t>
      </w:r>
      <w:r w:rsidR="00A51992">
        <w:t>ngineer</w:t>
      </w:r>
      <w:r w:rsidR="0046205F">
        <w:t>ing Services</w:t>
      </w:r>
      <w:r w:rsidR="00A51992">
        <w:t xml:space="preserve"> –</w:t>
      </w:r>
      <w:r w:rsidR="000A0DC8">
        <w:t>Discussed</w:t>
      </w:r>
      <w:r w:rsidR="00A51992">
        <w:t xml:space="preserve"> Load bank on generator.  Helps improve performance of genera</w:t>
      </w:r>
      <w:r w:rsidR="000A0DC8">
        <w:t xml:space="preserve">tor. </w:t>
      </w:r>
      <w:r w:rsidR="008466C7">
        <w:t xml:space="preserve"> </w:t>
      </w:r>
      <w:proofErr w:type="gramStart"/>
      <w:r w:rsidR="008466C7">
        <w:t xml:space="preserve">Holding </w:t>
      </w:r>
      <w:r w:rsidR="000A0DC8">
        <w:t>back</w:t>
      </w:r>
      <w:r w:rsidR="00A51992">
        <w:t xml:space="preserve"> $150,000.</w:t>
      </w:r>
      <w:proofErr w:type="gramEnd"/>
      <w:r w:rsidR="00A51992">
        <w:t xml:space="preserve">  </w:t>
      </w:r>
      <w:r w:rsidR="008466C7">
        <w:t xml:space="preserve">They are not returning calls.  </w:t>
      </w:r>
    </w:p>
    <w:p w:rsidR="00A14F27" w:rsidRDefault="00A14F27" w:rsidP="00433859">
      <w:r>
        <w:rPr>
          <w:b/>
        </w:rPr>
        <w:t xml:space="preserve">OPM UPDATE -   </w:t>
      </w:r>
      <w:r>
        <w:t xml:space="preserve">Bill Gallagher </w:t>
      </w:r>
    </w:p>
    <w:p w:rsidR="001B035C" w:rsidRDefault="00102506" w:rsidP="00433859">
      <w:r>
        <w:t xml:space="preserve">Presentment of </w:t>
      </w:r>
      <w:r w:rsidR="001B035C">
        <w:t>Change Order #15</w:t>
      </w:r>
    </w:p>
    <w:p w:rsidR="00AB3ACC" w:rsidRDefault="00A14F27" w:rsidP="001B035C">
      <w:pPr>
        <w:spacing w:after="0" w:line="240" w:lineRule="auto"/>
      </w:pPr>
      <w:r>
        <w:t xml:space="preserve">  </w:t>
      </w:r>
      <w:r w:rsidR="001B035C">
        <w:tab/>
        <w:t>Credit for white laminate inside cabinets</w:t>
      </w:r>
      <w:r w:rsidR="001B035C">
        <w:tab/>
        <w:t>($7,500.00</w:t>
      </w:r>
      <w:r w:rsidR="000E40C7">
        <w:t>)</w:t>
      </w:r>
    </w:p>
    <w:p w:rsidR="00761839" w:rsidRDefault="00E73717" w:rsidP="001B035C">
      <w:pPr>
        <w:spacing w:after="0" w:line="240" w:lineRule="auto"/>
      </w:pPr>
      <w:r>
        <w:rPr>
          <w:b/>
        </w:rPr>
        <w:t xml:space="preserve"> </w:t>
      </w:r>
      <w:r w:rsidR="001B035C">
        <w:rPr>
          <w:b/>
        </w:rPr>
        <w:tab/>
      </w:r>
      <w:r w:rsidR="00EE70FD">
        <w:t>Reinforcement for</w:t>
      </w:r>
      <w:r w:rsidR="001B035C">
        <w:t xml:space="preserve"> toilet</w:t>
      </w:r>
      <w:r w:rsidR="001B035C">
        <w:tab/>
      </w:r>
      <w:r w:rsidR="001B035C">
        <w:tab/>
      </w:r>
      <w:r w:rsidR="001B035C">
        <w:tab/>
        <w:t xml:space="preserve">       979.65</w:t>
      </w:r>
    </w:p>
    <w:p w:rsidR="001B035C" w:rsidRDefault="001B035C" w:rsidP="003F7AE7">
      <w:pPr>
        <w:spacing w:after="0" w:line="240" w:lineRule="auto"/>
      </w:pPr>
      <w:r>
        <w:tab/>
      </w:r>
      <w:r w:rsidR="00EE70FD">
        <w:t>Relocation of s</w:t>
      </w:r>
      <w:r>
        <w:t xml:space="preserve">anitary line </w:t>
      </w:r>
      <w:r>
        <w:tab/>
      </w:r>
      <w:r>
        <w:tab/>
      </w:r>
      <w:r>
        <w:tab/>
      </w:r>
      <w:r w:rsidR="003F7AE7">
        <w:t xml:space="preserve">    </w:t>
      </w:r>
      <w:r>
        <w:t>1,368.26</w:t>
      </w:r>
    </w:p>
    <w:p w:rsidR="001B035C" w:rsidRDefault="001B035C" w:rsidP="00EE70FD">
      <w:pPr>
        <w:spacing w:after="0"/>
        <w:rPr>
          <w:u w:val="single"/>
        </w:rPr>
      </w:pPr>
      <w:r>
        <w:tab/>
        <w:t>Light fixtures</w:t>
      </w:r>
      <w:r>
        <w:tab/>
      </w:r>
      <w:r>
        <w:tab/>
      </w:r>
      <w:r>
        <w:tab/>
      </w:r>
      <w:r>
        <w:tab/>
      </w:r>
      <w:r>
        <w:tab/>
      </w:r>
      <w:r w:rsidR="003F7AE7">
        <w:t xml:space="preserve">  </w:t>
      </w:r>
      <w:r>
        <w:rPr>
          <w:u w:val="single"/>
        </w:rPr>
        <w:t xml:space="preserve">$8,931.69 </w:t>
      </w:r>
    </w:p>
    <w:p w:rsidR="003F7AE7" w:rsidRDefault="003F7AE7">
      <w:r>
        <w:tab/>
      </w:r>
      <w:r>
        <w:tab/>
      </w:r>
      <w:r>
        <w:tab/>
        <w:t>Total Change Order #15</w:t>
      </w:r>
      <w:r>
        <w:tab/>
      </w:r>
      <w:r>
        <w:tab/>
      </w:r>
      <w:r w:rsidR="00EE70FD">
        <w:t xml:space="preserve"> </w:t>
      </w:r>
      <w:r>
        <w:t>$ 3,779.60</w:t>
      </w:r>
    </w:p>
    <w:p w:rsidR="00EE70FD" w:rsidRDefault="00EE70FD">
      <w:r>
        <w:rPr>
          <w:b/>
        </w:rPr>
        <w:t>MOTION</w:t>
      </w:r>
      <w:r>
        <w:t xml:space="preserve"> by Peter Matrow to accept Change Order #15 in the amount of $3,779.60.  Reed Coles seconded the motion and all voted in favor.</w:t>
      </w:r>
    </w:p>
    <w:p w:rsidR="00336B33" w:rsidRDefault="00336B33">
      <w:r>
        <w:t>Discussion regarding the $8,000</w:t>
      </w:r>
      <w:r w:rsidR="00102506">
        <w:t xml:space="preserve"> price</w:t>
      </w:r>
      <w:r>
        <w:t xml:space="preserve"> quoted by PDS for</w:t>
      </w:r>
      <w:r w:rsidR="00102506">
        <w:t xml:space="preserve"> the </w:t>
      </w:r>
      <w:r>
        <w:t xml:space="preserve">additional work on the gable. </w:t>
      </w:r>
      <w:r w:rsidR="00102506">
        <w:t xml:space="preserve"> Instead a</w:t>
      </w:r>
      <w:r>
        <w:t xml:space="preserve"> lattice design was suggested by Reed Coles.  Dorothy Whitaker requested a simple d</w:t>
      </w:r>
      <w:r w:rsidR="00102506">
        <w:t>rawing o</w:t>
      </w:r>
      <w:r>
        <w:t xml:space="preserve">f what he </w:t>
      </w:r>
      <w:r w:rsidR="00102506">
        <w:t>had in mind</w:t>
      </w:r>
      <w:r>
        <w:t xml:space="preserve">.  </w:t>
      </w:r>
    </w:p>
    <w:p w:rsidR="00663832" w:rsidRDefault="00102506">
      <w:r>
        <w:t>Bill Gallagher reported that the roofing manufacturer felt the roof had been applied properly</w:t>
      </w:r>
      <w:r w:rsidR="00663832">
        <w:t xml:space="preserve"> and f</w:t>
      </w:r>
      <w:r>
        <w:t>elt the mismatched</w:t>
      </w:r>
      <w:r w:rsidR="00663832">
        <w:t>/incorrect</w:t>
      </w:r>
      <w:r>
        <w:t xml:space="preserve"> pattern was purely </w:t>
      </w:r>
      <w:r w:rsidR="008917D5">
        <w:t>aesthetics</w:t>
      </w:r>
      <w:r>
        <w:t xml:space="preserve">.  The selectmen agree.  </w:t>
      </w:r>
      <w:r w:rsidR="00663832">
        <w:t>However the roofers do agree that they made a mistake in not following the requested pattern and</w:t>
      </w:r>
      <w:r>
        <w:t xml:space="preserve"> have offered</w:t>
      </w:r>
      <w:r w:rsidR="00663832">
        <w:t xml:space="preserve"> to install</w:t>
      </w:r>
      <w:r>
        <w:t xml:space="preserve"> </w:t>
      </w:r>
      <w:r w:rsidR="008917D5">
        <w:t>snow guard,</w:t>
      </w:r>
      <w:r w:rsidR="00663832">
        <w:t xml:space="preserve"> with a value of $22,000 on portions of the roof</w:t>
      </w:r>
      <w:r>
        <w:t>.</w:t>
      </w:r>
      <w:r w:rsidR="00663832">
        <w:t xml:space="preserve">  They are asking the town to pay $2,300 for the cost of the </w:t>
      </w:r>
      <w:r w:rsidR="008917D5">
        <w:t>snow guard</w:t>
      </w:r>
      <w:r w:rsidR="00663832">
        <w:t xml:space="preserve"> clips.</w:t>
      </w:r>
    </w:p>
    <w:p w:rsidR="00483691" w:rsidRDefault="00985C5F" w:rsidP="00985C5F">
      <w:pPr>
        <w:spacing w:after="0" w:line="240" w:lineRule="auto"/>
      </w:pPr>
      <w:r>
        <w:lastRenderedPageBreak/>
        <w:t>Page 2</w:t>
      </w:r>
    </w:p>
    <w:p w:rsidR="00985C5F" w:rsidRDefault="00985C5F" w:rsidP="00985C5F">
      <w:pPr>
        <w:spacing w:after="0" w:line="240" w:lineRule="auto"/>
      </w:pPr>
      <w:r>
        <w:t>Town Offices/Police Facility Building Committee</w:t>
      </w:r>
    </w:p>
    <w:p w:rsidR="00985C5F" w:rsidRPr="00985C5F" w:rsidRDefault="00985C5F">
      <w:r>
        <w:t>November 17, 2014</w:t>
      </w:r>
    </w:p>
    <w:p w:rsidR="00102506" w:rsidRDefault="00663832">
      <w:r>
        <w:rPr>
          <w:b/>
        </w:rPr>
        <w:t xml:space="preserve">MOTION </w:t>
      </w:r>
      <w:r>
        <w:t xml:space="preserve">made by Peter Matrow that we accept the roof with the existing errors </w:t>
      </w:r>
      <w:r w:rsidR="00712A2E">
        <w:t xml:space="preserve">so long as </w:t>
      </w:r>
      <w:r>
        <w:t>the</w:t>
      </w:r>
      <w:r w:rsidR="00712A2E">
        <w:t xml:space="preserve"> cost for the materials for the</w:t>
      </w:r>
      <w:r>
        <w:t xml:space="preserve"> proposed </w:t>
      </w:r>
      <w:r w:rsidR="008917D5">
        <w:t>snow guards</w:t>
      </w:r>
      <w:r>
        <w:t xml:space="preserve"> as well as the requested additional </w:t>
      </w:r>
      <w:r w:rsidR="008917D5">
        <w:t>snow guard</w:t>
      </w:r>
      <w:r>
        <w:t xml:space="preserve"> </w:t>
      </w:r>
      <w:r w:rsidR="00712A2E">
        <w:t>as diagramed by Scott, does not exceed $5,000.  Dorothy Whitaker seconded the motion.  Opposition by Reed Coles and Jo Sauriol.  The motion was passed.</w:t>
      </w:r>
      <w:r>
        <w:t xml:space="preserve">  </w:t>
      </w:r>
      <w:r w:rsidR="00102506">
        <w:t xml:space="preserve">  </w:t>
      </w:r>
    </w:p>
    <w:p w:rsidR="00102506" w:rsidRDefault="00102506">
      <w:r>
        <w:t>Removal of the police trailers will start on Wednesday.  The police were moved into the new building on November 5</w:t>
      </w:r>
      <w:r w:rsidRPr="00102506">
        <w:rPr>
          <w:vertAlign w:val="superscript"/>
        </w:rPr>
        <w:t>th</w:t>
      </w:r>
      <w:r>
        <w:t xml:space="preserve"> and the town offices on November 14</w:t>
      </w:r>
      <w:r w:rsidRPr="00102506">
        <w:rPr>
          <w:vertAlign w:val="superscript"/>
        </w:rPr>
        <w:t>th</w:t>
      </w:r>
      <w:r>
        <w:t xml:space="preserve">.  To enable the police vehicles safe exit from the parking lot the stone wall will be shortened by eight feet.  This will be the </w:t>
      </w:r>
      <w:r w:rsidR="00B86386">
        <w:t xml:space="preserve">wall </w:t>
      </w:r>
      <w:r>
        <w:t>end closest to Main Street.</w:t>
      </w:r>
    </w:p>
    <w:p w:rsidR="00102506" w:rsidRDefault="00102506">
      <w:r>
        <w:t xml:space="preserve">The Hardy board representative found that the board was </w:t>
      </w:r>
      <w:r w:rsidR="00663832">
        <w:t>installed within the specifications.</w:t>
      </w:r>
    </w:p>
    <w:p w:rsidR="00EE70FD" w:rsidRDefault="00712A2E">
      <w:proofErr w:type="gramStart"/>
      <w:r>
        <w:t xml:space="preserve">Discussion regarding the </w:t>
      </w:r>
      <w:r w:rsidR="008466C7">
        <w:t>Proposed Change Orders (</w:t>
      </w:r>
      <w:r>
        <w:t>PCO</w:t>
      </w:r>
      <w:r w:rsidR="008466C7">
        <w:t>)</w:t>
      </w:r>
      <w:r>
        <w:t xml:space="preserve"> under review.</w:t>
      </w:r>
      <w:proofErr w:type="gramEnd"/>
    </w:p>
    <w:p w:rsidR="00712A2E" w:rsidRDefault="00712A2E">
      <w:proofErr w:type="gramStart"/>
      <w:r>
        <w:rPr>
          <w:b/>
        </w:rPr>
        <w:t>MOTION</w:t>
      </w:r>
      <w:r>
        <w:t xml:space="preserve"> by Dorothy Whitaker that we accept the $14,700 additional cost due to winter conditions</w:t>
      </w:r>
      <w:r w:rsidR="003B7749">
        <w:t xml:space="preserve"> experienced by them</w:t>
      </w:r>
      <w:r>
        <w:t>.</w:t>
      </w:r>
      <w:proofErr w:type="gramEnd"/>
      <w:r>
        <w:t xml:space="preserve">  Peter Matrow seconded the motion.  </w:t>
      </w:r>
      <w:r w:rsidR="00B501DE">
        <w:t xml:space="preserve">Opposition by </w:t>
      </w:r>
      <w:r>
        <w:t xml:space="preserve">David </w:t>
      </w:r>
      <w:proofErr w:type="spellStart"/>
      <w:r>
        <w:t>Beaudoin</w:t>
      </w:r>
      <w:proofErr w:type="spellEnd"/>
      <w:r w:rsidR="00B501DE">
        <w:t>.</w:t>
      </w:r>
      <w:bookmarkStart w:id="0" w:name="_GoBack"/>
      <w:bookmarkEnd w:id="0"/>
      <w:r>
        <w:t xml:space="preserve">  The motion was passed.</w:t>
      </w:r>
    </w:p>
    <w:p w:rsidR="00712A2E" w:rsidRDefault="00712A2E">
      <w:proofErr w:type="gramStart"/>
      <w:r>
        <w:rPr>
          <w:b/>
        </w:rPr>
        <w:t>MOTION</w:t>
      </w:r>
      <w:r>
        <w:t xml:space="preserve"> by Jo Sauriol that we accept #66,</w:t>
      </w:r>
      <w:r w:rsidR="008466C7">
        <w:t xml:space="preserve"> </w:t>
      </w:r>
      <w:r>
        <w:t>96 and 98 as explained.</w:t>
      </w:r>
      <w:proofErr w:type="gramEnd"/>
      <w:r>
        <w:t xml:space="preserve">  </w:t>
      </w:r>
      <w:r w:rsidR="008917D5">
        <w:t xml:space="preserve">Peter Matrow seconded the motion and all voted in favor.  The motion was passed.  </w:t>
      </w:r>
    </w:p>
    <w:p w:rsidR="008917D5" w:rsidRDefault="008917D5">
      <w:r>
        <w:t xml:space="preserve">Shane Nolan discussed the results of the Blower Test. </w:t>
      </w:r>
      <w:r w:rsidR="003B7749">
        <w:t>The building did not meet the required air exchange to qualify for the rebate monies of the MA government.</w:t>
      </w:r>
      <w:r>
        <w:t xml:space="preserve"> </w:t>
      </w:r>
    </w:p>
    <w:p w:rsidR="008917D5" w:rsidRDefault="008917D5">
      <w:r>
        <w:t>It was decided that the OPEN HOUSE will be on Sunday, December 14, 2014 from 1:00 pm to 3:00 pm.</w:t>
      </w:r>
    </w:p>
    <w:p w:rsidR="00623255" w:rsidRPr="00623255" w:rsidRDefault="00623255" w:rsidP="00F1055C">
      <w:pPr>
        <w:spacing w:after="0"/>
        <w:rPr>
          <w:b/>
        </w:rPr>
      </w:pPr>
      <w:r>
        <w:rPr>
          <w:b/>
        </w:rPr>
        <w:t xml:space="preserve">ROUTINE BUSINESS:  </w:t>
      </w:r>
    </w:p>
    <w:p w:rsidR="00653BE6" w:rsidRDefault="00623255" w:rsidP="00F1055C">
      <w:pPr>
        <w:spacing w:after="0"/>
      </w:pPr>
      <w:r>
        <w:t>Bills presented for payment:</w:t>
      </w:r>
      <w:r w:rsidR="00653BE6">
        <w:tab/>
      </w:r>
    </w:p>
    <w:p w:rsidR="00653BE6" w:rsidRDefault="00A51992" w:rsidP="002448C7">
      <w:pPr>
        <w:spacing w:after="0" w:line="240" w:lineRule="auto"/>
        <w:ind w:firstLine="720"/>
      </w:pPr>
      <w:r>
        <w:t>PSI</w:t>
      </w:r>
      <w:r w:rsidR="002271A5">
        <w:tab/>
      </w:r>
      <w:r w:rsidR="008132F4">
        <w:tab/>
      </w:r>
      <w:r w:rsidR="008132F4">
        <w:tab/>
      </w:r>
      <w:r w:rsidR="001B035C">
        <w:t>$</w:t>
      </w:r>
      <w:r w:rsidR="00653BE6">
        <w:t xml:space="preserve"> </w:t>
      </w:r>
      <w:r w:rsidR="002271A5">
        <w:t xml:space="preserve"> </w:t>
      </w:r>
      <w:r w:rsidR="00FC0DB3">
        <w:t xml:space="preserve">  </w:t>
      </w:r>
      <w:r>
        <w:t>910</w:t>
      </w:r>
      <w:r w:rsidR="002271A5">
        <w:t>.</w:t>
      </w:r>
      <w:r>
        <w:t>00</w:t>
      </w:r>
    </w:p>
    <w:p w:rsidR="002271A5" w:rsidRDefault="008132F4" w:rsidP="002448C7">
      <w:pPr>
        <w:spacing w:after="0" w:line="240" w:lineRule="auto"/>
        <w:ind w:firstLine="720"/>
      </w:pPr>
      <w:r>
        <w:t>Lowes</w:t>
      </w:r>
      <w:r>
        <w:tab/>
      </w:r>
      <w:r>
        <w:tab/>
      </w:r>
      <w:r>
        <w:tab/>
        <w:t>$</w:t>
      </w:r>
      <w:r w:rsidR="00FC0DB3">
        <w:t xml:space="preserve"> </w:t>
      </w:r>
      <w:r w:rsidR="002271A5">
        <w:t>4,056.30</w:t>
      </w:r>
    </w:p>
    <w:p w:rsidR="002271A5" w:rsidRDefault="008132F4" w:rsidP="002448C7">
      <w:pPr>
        <w:spacing w:after="0" w:line="240" w:lineRule="auto"/>
        <w:ind w:firstLine="720"/>
      </w:pPr>
      <w:r>
        <w:t>Squires</w:t>
      </w:r>
      <w:r>
        <w:tab/>
      </w:r>
      <w:r>
        <w:tab/>
      </w:r>
      <w:r>
        <w:tab/>
        <w:t xml:space="preserve">$ </w:t>
      </w:r>
      <w:r w:rsidR="002271A5">
        <w:t xml:space="preserve"> </w:t>
      </w:r>
      <w:r w:rsidR="00FC0DB3">
        <w:t xml:space="preserve">  </w:t>
      </w:r>
      <w:r w:rsidR="002271A5">
        <w:t>243.00</w:t>
      </w:r>
    </w:p>
    <w:p w:rsidR="002271A5" w:rsidRDefault="008132F4" w:rsidP="002448C7">
      <w:pPr>
        <w:spacing w:after="0" w:line="240" w:lineRule="auto"/>
        <w:ind w:firstLine="720"/>
      </w:pPr>
      <w:r>
        <w:t>Daedelus</w:t>
      </w:r>
      <w:r>
        <w:tab/>
      </w:r>
      <w:r>
        <w:tab/>
        <w:t xml:space="preserve">$  </w:t>
      </w:r>
      <w:r w:rsidR="002271A5">
        <w:t xml:space="preserve"> </w:t>
      </w:r>
      <w:r>
        <w:t xml:space="preserve"> </w:t>
      </w:r>
      <w:r w:rsidR="002271A5">
        <w:t>240.00</w:t>
      </w:r>
    </w:p>
    <w:p w:rsidR="002271A5" w:rsidRDefault="008132F4" w:rsidP="002448C7">
      <w:pPr>
        <w:spacing w:after="0" w:line="240" w:lineRule="auto"/>
        <w:ind w:firstLine="720"/>
      </w:pPr>
      <w:r>
        <w:t>Fitzmeyer &amp; Tocci</w:t>
      </w:r>
      <w:r w:rsidR="002271A5">
        <w:tab/>
        <w:t>$</w:t>
      </w:r>
      <w:r>
        <w:t xml:space="preserve">  </w:t>
      </w:r>
      <w:r w:rsidR="002271A5">
        <w:t>9,688.20</w:t>
      </w:r>
    </w:p>
    <w:p w:rsidR="002271A5" w:rsidRDefault="008132F4" w:rsidP="002448C7">
      <w:pPr>
        <w:spacing w:after="0" w:line="240" w:lineRule="auto"/>
        <w:ind w:firstLine="720"/>
      </w:pPr>
      <w:r>
        <w:t>Kellco</w:t>
      </w:r>
      <w:r>
        <w:tab/>
      </w:r>
      <w:r>
        <w:tab/>
      </w:r>
      <w:r>
        <w:tab/>
      </w:r>
      <w:r w:rsidR="001B035C">
        <w:t>$</w:t>
      </w:r>
      <w:r>
        <w:t>12</w:t>
      </w:r>
      <w:r w:rsidR="00FC0DB3">
        <w:t>,</w:t>
      </w:r>
      <w:r>
        <w:t>246.81</w:t>
      </w:r>
    </w:p>
    <w:p w:rsidR="00FC0DB3" w:rsidRDefault="008132F4" w:rsidP="002448C7">
      <w:pPr>
        <w:spacing w:after="0" w:line="240" w:lineRule="auto"/>
        <w:ind w:firstLine="720"/>
      </w:pPr>
      <w:r>
        <w:t>3ive LLC</w:t>
      </w:r>
      <w:r>
        <w:tab/>
      </w:r>
      <w:r>
        <w:tab/>
        <w:t>$  5,500.00</w:t>
      </w:r>
      <w:r w:rsidR="00FC0DB3">
        <w:t xml:space="preserve"> </w:t>
      </w:r>
    </w:p>
    <w:p w:rsidR="00FC0DB3" w:rsidRDefault="00FC0DB3" w:rsidP="002448C7">
      <w:pPr>
        <w:spacing w:after="0" w:line="240" w:lineRule="auto"/>
        <w:ind w:firstLine="720"/>
      </w:pPr>
      <w:r>
        <w:t>B</w:t>
      </w:r>
      <w:r w:rsidR="008132F4">
        <w:t xml:space="preserve">rown Electric </w:t>
      </w:r>
      <w:r w:rsidR="008132F4">
        <w:tab/>
      </w:r>
      <w:r w:rsidR="008132F4">
        <w:tab/>
        <w:t xml:space="preserve">$ </w:t>
      </w:r>
      <w:r>
        <w:t xml:space="preserve"> </w:t>
      </w:r>
      <w:r w:rsidR="008132F4">
        <w:t>3</w:t>
      </w:r>
      <w:r>
        <w:t>,</w:t>
      </w:r>
      <w:r w:rsidR="008132F4">
        <w:t>4</w:t>
      </w:r>
      <w:r>
        <w:t>0</w:t>
      </w:r>
      <w:r w:rsidR="008132F4">
        <w:t>0</w:t>
      </w:r>
      <w:r>
        <w:t>.00</w:t>
      </w:r>
    </w:p>
    <w:p w:rsidR="00FC0DB3" w:rsidRDefault="008132F4" w:rsidP="002448C7">
      <w:pPr>
        <w:spacing w:after="0" w:line="240" w:lineRule="auto"/>
        <w:ind w:firstLine="720"/>
      </w:pPr>
      <w:r>
        <w:t>Lord Associates</w:t>
      </w:r>
      <w:r>
        <w:tab/>
      </w:r>
      <w:r>
        <w:tab/>
        <w:t>$  4</w:t>
      </w:r>
      <w:r w:rsidR="00FC0DB3">
        <w:t>,</w:t>
      </w:r>
      <w:r>
        <w:t>770.66</w:t>
      </w:r>
    </w:p>
    <w:p w:rsidR="00FC0DB3" w:rsidRDefault="008132F4" w:rsidP="002448C7">
      <w:pPr>
        <w:spacing w:after="0" w:line="240" w:lineRule="auto"/>
        <w:ind w:firstLine="720"/>
      </w:pPr>
      <w:r>
        <w:t>New Haven Moving</w:t>
      </w:r>
      <w:r>
        <w:tab/>
        <w:t>$      590.0</w:t>
      </w:r>
      <w:r w:rsidR="00FC0DB3">
        <w:t>0</w:t>
      </w:r>
    </w:p>
    <w:p w:rsidR="008132F4" w:rsidRDefault="008132F4" w:rsidP="002448C7">
      <w:pPr>
        <w:spacing w:after="0" w:line="240" w:lineRule="auto"/>
        <w:ind w:firstLine="720"/>
      </w:pPr>
      <w:r>
        <w:t>Evan Brassard</w:t>
      </w:r>
      <w:r>
        <w:tab/>
      </w:r>
      <w:r>
        <w:tab/>
        <w:t>$      938.30</w:t>
      </w:r>
    </w:p>
    <w:p w:rsidR="00FC0DB3" w:rsidRDefault="008132F4" w:rsidP="002448C7">
      <w:pPr>
        <w:spacing w:after="0" w:line="240" w:lineRule="auto"/>
        <w:ind w:firstLine="720"/>
      </w:pPr>
      <w:r>
        <w:t>William Gallagher</w:t>
      </w:r>
      <w:r w:rsidR="00FC0DB3">
        <w:tab/>
        <w:t xml:space="preserve">$     </w:t>
      </w:r>
      <w:r>
        <w:t xml:space="preserve">   95.16</w:t>
      </w:r>
    </w:p>
    <w:p w:rsidR="00653BE6" w:rsidRPr="00FC0DB3" w:rsidRDefault="00FC0DB3" w:rsidP="002448C7">
      <w:pPr>
        <w:spacing w:after="0" w:line="240" w:lineRule="auto"/>
        <w:ind w:firstLine="720"/>
      </w:pPr>
      <w:r>
        <w:t>Wright Line Dispatch</w:t>
      </w:r>
      <w:r w:rsidR="00653BE6">
        <w:tab/>
      </w:r>
      <w:r w:rsidR="00653BE6" w:rsidRPr="00653BE6">
        <w:rPr>
          <w:u w:val="single"/>
        </w:rPr>
        <w:t xml:space="preserve">$ </w:t>
      </w:r>
      <w:r>
        <w:rPr>
          <w:u w:val="single"/>
        </w:rPr>
        <w:t xml:space="preserve"> </w:t>
      </w:r>
      <w:r w:rsidR="008132F4">
        <w:rPr>
          <w:u w:val="single"/>
        </w:rPr>
        <w:t xml:space="preserve"> </w:t>
      </w:r>
      <w:r>
        <w:rPr>
          <w:u w:val="single"/>
        </w:rPr>
        <w:t xml:space="preserve">   </w:t>
      </w:r>
      <w:r w:rsidR="008132F4">
        <w:rPr>
          <w:u w:val="single"/>
        </w:rPr>
        <w:t>855.44</w:t>
      </w:r>
    </w:p>
    <w:p w:rsidR="00AF6FC2" w:rsidRPr="00AF6FC2" w:rsidRDefault="00AF6FC2" w:rsidP="002448C7">
      <w:pPr>
        <w:spacing w:after="0" w:line="240" w:lineRule="auto"/>
        <w:ind w:firstLine="720"/>
      </w:pPr>
      <w:r>
        <w:tab/>
        <w:t>Total</w:t>
      </w:r>
      <w:r>
        <w:tab/>
      </w:r>
      <w:r>
        <w:tab/>
        <w:t>$</w:t>
      </w:r>
      <w:r w:rsidR="00A51992">
        <w:t xml:space="preserve"> 34,046.96</w:t>
      </w:r>
      <w:r w:rsidR="00FE2423">
        <w:t xml:space="preserve"> </w:t>
      </w:r>
      <w:r w:rsidR="00FC0DB3">
        <w:t xml:space="preserve">  </w:t>
      </w:r>
    </w:p>
    <w:p w:rsidR="000C4C14" w:rsidRPr="00AF6FC2" w:rsidRDefault="00AF6FC2" w:rsidP="0029249C">
      <w:pPr>
        <w:spacing w:after="0" w:line="240" w:lineRule="auto"/>
        <w:ind w:firstLine="720"/>
      </w:pPr>
      <w:r>
        <w:rPr>
          <w:u w:val="single"/>
        </w:rPr>
        <w:t xml:space="preserve">           </w:t>
      </w:r>
      <w:r>
        <w:t xml:space="preserve"> </w:t>
      </w:r>
    </w:p>
    <w:p w:rsidR="00985C5F" w:rsidRDefault="00985C5F" w:rsidP="00985C5F">
      <w:pPr>
        <w:spacing w:after="0" w:line="240" w:lineRule="auto"/>
      </w:pPr>
      <w:r>
        <w:lastRenderedPageBreak/>
        <w:t>Page 3</w:t>
      </w:r>
    </w:p>
    <w:p w:rsidR="00985C5F" w:rsidRDefault="00985C5F" w:rsidP="00985C5F">
      <w:pPr>
        <w:spacing w:after="0" w:line="240" w:lineRule="auto"/>
      </w:pPr>
      <w:r>
        <w:t>Town Offices/Police Facility Building Committee</w:t>
      </w:r>
    </w:p>
    <w:p w:rsidR="00985C5F" w:rsidRPr="00985C5F" w:rsidRDefault="00985C5F" w:rsidP="00DE1570">
      <w:r>
        <w:t>November 17, 2014</w:t>
      </w:r>
    </w:p>
    <w:p w:rsidR="00985C5F" w:rsidRDefault="00985C5F" w:rsidP="00DE1570">
      <w:pPr>
        <w:rPr>
          <w:b/>
        </w:rPr>
      </w:pPr>
    </w:p>
    <w:p w:rsidR="00DE1570" w:rsidRDefault="00AC782F" w:rsidP="00DE1570">
      <w:r w:rsidRPr="00251818">
        <w:rPr>
          <w:b/>
        </w:rPr>
        <w:t>MOTION</w:t>
      </w:r>
      <w:r>
        <w:t xml:space="preserve"> was</w:t>
      </w:r>
      <w:r w:rsidR="00F97128">
        <w:t xml:space="preserve"> made by </w:t>
      </w:r>
      <w:r w:rsidR="00A51992">
        <w:t xml:space="preserve">Peter Matrow </w:t>
      </w:r>
      <w:r w:rsidR="00FE2423">
        <w:t>to pay bills in the amount of $</w:t>
      </w:r>
      <w:r w:rsidR="00A51992">
        <w:t>34</w:t>
      </w:r>
      <w:r w:rsidR="00FC0DB3">
        <w:t>,</w:t>
      </w:r>
      <w:r w:rsidR="00A51992">
        <w:t>046.96</w:t>
      </w:r>
      <w:r w:rsidR="00FE2423">
        <w:t xml:space="preserve">.  </w:t>
      </w:r>
      <w:r w:rsidR="00A51992">
        <w:t>Jo Sauriol</w:t>
      </w:r>
      <w:r w:rsidR="00FE2423">
        <w:t xml:space="preserve"> seconded and </w:t>
      </w:r>
      <w:r w:rsidR="00B823FA">
        <w:t xml:space="preserve">the motion </w:t>
      </w:r>
      <w:r w:rsidR="00FE2423">
        <w:t xml:space="preserve">was </w:t>
      </w:r>
      <w:r w:rsidR="00B823FA">
        <w:t>passed.</w:t>
      </w:r>
      <w:r w:rsidR="00FC0DB3">
        <w:t xml:space="preserve"> </w:t>
      </w:r>
      <w:r w:rsidR="00B823FA">
        <w:t xml:space="preserve">  </w:t>
      </w:r>
    </w:p>
    <w:p w:rsidR="00DB382A" w:rsidRDefault="00DE1570" w:rsidP="001734EC">
      <w:pPr>
        <w:spacing w:after="0"/>
      </w:pPr>
      <w:r>
        <w:t>NE</w:t>
      </w:r>
      <w:r w:rsidR="00D8348E">
        <w:t>XT COMMITTEE M</w:t>
      </w:r>
      <w:r w:rsidR="0060352E">
        <w:t>EETING</w:t>
      </w:r>
      <w:r w:rsidR="00D8348E">
        <w:t xml:space="preserve"> </w:t>
      </w:r>
      <w:r w:rsidR="00716BE4">
        <w:t xml:space="preserve">will </w:t>
      </w:r>
      <w:r w:rsidR="00251818">
        <w:t>be</w:t>
      </w:r>
      <w:r w:rsidR="00DB382A">
        <w:t xml:space="preserve"> </w:t>
      </w:r>
      <w:r w:rsidR="0029249C">
        <w:t xml:space="preserve">Monday, </w:t>
      </w:r>
      <w:r w:rsidR="00E73717">
        <w:t>Dec</w:t>
      </w:r>
      <w:r w:rsidR="00FE2423">
        <w:t>em</w:t>
      </w:r>
      <w:r w:rsidR="0029249C">
        <w:t xml:space="preserve">ber </w:t>
      </w:r>
      <w:r>
        <w:t>1</w:t>
      </w:r>
      <w:r w:rsidR="0029249C">
        <w:t xml:space="preserve">, 2014 at </w:t>
      </w:r>
      <w:r w:rsidR="00FE2423">
        <w:t>7</w:t>
      </w:r>
      <w:r w:rsidR="0029249C">
        <w:t>:</w:t>
      </w:r>
      <w:r w:rsidR="00FE2423">
        <w:t>0</w:t>
      </w:r>
      <w:r w:rsidR="0029249C">
        <w:t xml:space="preserve">0 p.m. </w:t>
      </w:r>
    </w:p>
    <w:p w:rsidR="00761839" w:rsidRDefault="00761839" w:rsidP="001734EC">
      <w:pPr>
        <w:spacing w:after="0"/>
      </w:pPr>
    </w:p>
    <w:p w:rsidR="00C60BBD" w:rsidRDefault="00FE2423" w:rsidP="001734EC">
      <w:pPr>
        <w:spacing w:after="0"/>
      </w:pPr>
      <w:r>
        <w:rPr>
          <w:b/>
        </w:rPr>
        <w:t>M</w:t>
      </w:r>
      <w:r w:rsidR="00291054" w:rsidRPr="00251818">
        <w:rPr>
          <w:b/>
        </w:rPr>
        <w:t>OTION</w:t>
      </w:r>
      <w:r w:rsidR="00291054">
        <w:t xml:space="preserve"> made by </w:t>
      </w:r>
      <w:r w:rsidR="00E73717">
        <w:t>Peter Matrow</w:t>
      </w:r>
      <w:r w:rsidR="003B1E6E">
        <w:t xml:space="preserve"> </w:t>
      </w:r>
      <w:r w:rsidR="00291054">
        <w:t>t</w:t>
      </w:r>
      <w:r w:rsidR="00BB2797">
        <w:t>o adjourn</w:t>
      </w:r>
      <w:r w:rsidR="002709ED">
        <w:t xml:space="preserve"> </w:t>
      </w:r>
      <w:r w:rsidR="00291054">
        <w:t xml:space="preserve">the </w:t>
      </w:r>
      <w:r w:rsidR="002709ED">
        <w:t xml:space="preserve">meeting. </w:t>
      </w:r>
      <w:r w:rsidR="00DB382A">
        <w:t xml:space="preserve"> </w:t>
      </w:r>
      <w:r w:rsidR="00E73717">
        <w:t>Jo Sauriol</w:t>
      </w:r>
      <w:r w:rsidR="003B1E6E">
        <w:t xml:space="preserve"> </w:t>
      </w:r>
      <w:r w:rsidR="001F14B8">
        <w:t>seconded</w:t>
      </w:r>
      <w:r w:rsidR="00291054">
        <w:t xml:space="preserve"> the motion</w:t>
      </w:r>
      <w:r w:rsidR="00BB2797">
        <w:t xml:space="preserve">. </w:t>
      </w:r>
      <w:r w:rsidR="002709ED">
        <w:t xml:space="preserve"> </w:t>
      </w:r>
      <w:r w:rsidR="00BB2797">
        <w:t xml:space="preserve"> A</w:t>
      </w:r>
      <w:r w:rsidR="00C60BBD">
        <w:t xml:space="preserve">nd it was so </w:t>
      </w:r>
      <w:r w:rsidR="00EE20AA">
        <w:t>voted</w:t>
      </w:r>
      <w:r w:rsidR="005B0B6B">
        <w:t>.</w:t>
      </w:r>
    </w:p>
    <w:p w:rsidR="00291054" w:rsidRDefault="00291054" w:rsidP="001734EC">
      <w:pPr>
        <w:spacing w:after="0"/>
      </w:pPr>
    </w:p>
    <w:p w:rsidR="00BB2797" w:rsidRDefault="00E73717" w:rsidP="008917D5">
      <w:pPr>
        <w:spacing w:after="0" w:line="240" w:lineRule="auto"/>
      </w:pPr>
      <w:r>
        <w:t>9</w:t>
      </w:r>
      <w:r w:rsidR="00BB2797">
        <w:t>:</w:t>
      </w:r>
      <w:r w:rsidR="00DE1570">
        <w:t>15</w:t>
      </w:r>
      <w:r w:rsidR="00716BE4">
        <w:t xml:space="preserve"> </w:t>
      </w:r>
      <w:r w:rsidR="00BB2797">
        <w:t>p</w:t>
      </w:r>
      <w:r w:rsidR="00716BE4">
        <w:t>.</w:t>
      </w:r>
      <w:r w:rsidR="00BB2797">
        <w:t>m</w:t>
      </w:r>
      <w:r w:rsidR="00716BE4">
        <w:t>.</w:t>
      </w:r>
      <w:r w:rsidR="00291054">
        <w:t xml:space="preserve"> meeting adjourned.</w:t>
      </w:r>
    </w:p>
    <w:p w:rsidR="008917D5" w:rsidRDefault="008917D5" w:rsidP="008917D5">
      <w:pPr>
        <w:spacing w:after="0" w:line="240" w:lineRule="auto"/>
      </w:pPr>
    </w:p>
    <w:p w:rsidR="00BD2881" w:rsidRDefault="00164361" w:rsidP="00AF50A5">
      <w:pPr>
        <w:spacing w:after="0"/>
      </w:pPr>
      <w:r>
        <w:t xml:space="preserve">Sharon </w:t>
      </w:r>
      <w:r w:rsidR="00AF50A5">
        <w:t xml:space="preserve">Coles, </w:t>
      </w:r>
      <w:r>
        <w:t>Recording Secretary</w:t>
      </w:r>
    </w:p>
    <w:p w:rsidR="00F1055C" w:rsidRDefault="00F1055C" w:rsidP="00AF50A5">
      <w:pPr>
        <w:spacing w:after="0"/>
      </w:pPr>
    </w:p>
    <w:p w:rsidR="00B50BAF" w:rsidRDefault="00B50BAF"/>
    <w:sectPr w:rsidR="00B50BAF" w:rsidSect="0081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621ED"/>
    <w:multiLevelType w:val="hybridMultilevel"/>
    <w:tmpl w:val="3310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81"/>
    <w:rsid w:val="00017612"/>
    <w:rsid w:val="00021EA7"/>
    <w:rsid w:val="000271E2"/>
    <w:rsid w:val="00035C58"/>
    <w:rsid w:val="000440DE"/>
    <w:rsid w:val="00054A8D"/>
    <w:rsid w:val="00055EF0"/>
    <w:rsid w:val="00062882"/>
    <w:rsid w:val="0006754A"/>
    <w:rsid w:val="00073A40"/>
    <w:rsid w:val="00095B13"/>
    <w:rsid w:val="000A0DC8"/>
    <w:rsid w:val="000A4142"/>
    <w:rsid w:val="000A45F0"/>
    <w:rsid w:val="000B5AA9"/>
    <w:rsid w:val="000C3CDC"/>
    <w:rsid w:val="000C4C14"/>
    <w:rsid w:val="000E40C7"/>
    <w:rsid w:val="000E64FE"/>
    <w:rsid w:val="000F7EDE"/>
    <w:rsid w:val="00102506"/>
    <w:rsid w:val="00120FC2"/>
    <w:rsid w:val="00133C33"/>
    <w:rsid w:val="00140EBC"/>
    <w:rsid w:val="00141170"/>
    <w:rsid w:val="001412C6"/>
    <w:rsid w:val="0014177F"/>
    <w:rsid w:val="00142415"/>
    <w:rsid w:val="001549A8"/>
    <w:rsid w:val="00160C35"/>
    <w:rsid w:val="00161F3F"/>
    <w:rsid w:val="00164361"/>
    <w:rsid w:val="001734EC"/>
    <w:rsid w:val="001A18D1"/>
    <w:rsid w:val="001A267A"/>
    <w:rsid w:val="001A764E"/>
    <w:rsid w:val="001B035C"/>
    <w:rsid w:val="001E4D56"/>
    <w:rsid w:val="001F14B8"/>
    <w:rsid w:val="00203EF2"/>
    <w:rsid w:val="002057A8"/>
    <w:rsid w:val="00217C48"/>
    <w:rsid w:val="0022482C"/>
    <w:rsid w:val="002271A5"/>
    <w:rsid w:val="00231A38"/>
    <w:rsid w:val="002448C7"/>
    <w:rsid w:val="00251818"/>
    <w:rsid w:val="00252D66"/>
    <w:rsid w:val="002709ED"/>
    <w:rsid w:val="002830AA"/>
    <w:rsid w:val="00291054"/>
    <w:rsid w:val="0029249C"/>
    <w:rsid w:val="00296F1C"/>
    <w:rsid w:val="002C6608"/>
    <w:rsid w:val="002E0462"/>
    <w:rsid w:val="002F47EC"/>
    <w:rsid w:val="002F6349"/>
    <w:rsid w:val="00302845"/>
    <w:rsid w:val="00302F55"/>
    <w:rsid w:val="003164C4"/>
    <w:rsid w:val="00330CF7"/>
    <w:rsid w:val="00336B33"/>
    <w:rsid w:val="0033774F"/>
    <w:rsid w:val="003467EC"/>
    <w:rsid w:val="00346C3C"/>
    <w:rsid w:val="003500A3"/>
    <w:rsid w:val="00353DC7"/>
    <w:rsid w:val="0036071B"/>
    <w:rsid w:val="00360CEA"/>
    <w:rsid w:val="00362453"/>
    <w:rsid w:val="00364E01"/>
    <w:rsid w:val="00367507"/>
    <w:rsid w:val="00371A7B"/>
    <w:rsid w:val="00375A28"/>
    <w:rsid w:val="00386D82"/>
    <w:rsid w:val="00393BE5"/>
    <w:rsid w:val="00395456"/>
    <w:rsid w:val="003A3DB2"/>
    <w:rsid w:val="003B1E6E"/>
    <w:rsid w:val="003B7749"/>
    <w:rsid w:val="003E2D74"/>
    <w:rsid w:val="003F6ACA"/>
    <w:rsid w:val="003F7AE7"/>
    <w:rsid w:val="00410AC2"/>
    <w:rsid w:val="00421A42"/>
    <w:rsid w:val="00430430"/>
    <w:rsid w:val="00433859"/>
    <w:rsid w:val="00436F1A"/>
    <w:rsid w:val="00440395"/>
    <w:rsid w:val="004413DF"/>
    <w:rsid w:val="00452217"/>
    <w:rsid w:val="0046205F"/>
    <w:rsid w:val="004751F3"/>
    <w:rsid w:val="00477851"/>
    <w:rsid w:val="00483691"/>
    <w:rsid w:val="0048763F"/>
    <w:rsid w:val="004915AF"/>
    <w:rsid w:val="004A2C52"/>
    <w:rsid w:val="004A3FA8"/>
    <w:rsid w:val="004B4094"/>
    <w:rsid w:val="004D4128"/>
    <w:rsid w:val="004D5022"/>
    <w:rsid w:val="004F5A23"/>
    <w:rsid w:val="00504A6C"/>
    <w:rsid w:val="00505D36"/>
    <w:rsid w:val="005102F3"/>
    <w:rsid w:val="00516616"/>
    <w:rsid w:val="00541FF2"/>
    <w:rsid w:val="005456F8"/>
    <w:rsid w:val="00550269"/>
    <w:rsid w:val="005668D4"/>
    <w:rsid w:val="00567063"/>
    <w:rsid w:val="0059109B"/>
    <w:rsid w:val="00594974"/>
    <w:rsid w:val="005A13CD"/>
    <w:rsid w:val="005A69E1"/>
    <w:rsid w:val="005B0B6B"/>
    <w:rsid w:val="005C1E47"/>
    <w:rsid w:val="005C24E9"/>
    <w:rsid w:val="005C4E68"/>
    <w:rsid w:val="005F5B16"/>
    <w:rsid w:val="005F70AB"/>
    <w:rsid w:val="0060352E"/>
    <w:rsid w:val="00620E70"/>
    <w:rsid w:val="00623255"/>
    <w:rsid w:val="006266CA"/>
    <w:rsid w:val="0063151F"/>
    <w:rsid w:val="006450E1"/>
    <w:rsid w:val="00653BE6"/>
    <w:rsid w:val="00654B4F"/>
    <w:rsid w:val="006600A4"/>
    <w:rsid w:val="00663832"/>
    <w:rsid w:val="00663DA0"/>
    <w:rsid w:val="0066781E"/>
    <w:rsid w:val="006A3CE3"/>
    <w:rsid w:val="006A4950"/>
    <w:rsid w:val="006A79F2"/>
    <w:rsid w:val="006C099B"/>
    <w:rsid w:val="006C2271"/>
    <w:rsid w:val="006D0294"/>
    <w:rsid w:val="006D486D"/>
    <w:rsid w:val="006D4FCE"/>
    <w:rsid w:val="007031BD"/>
    <w:rsid w:val="007076CE"/>
    <w:rsid w:val="0071148B"/>
    <w:rsid w:val="00712A2E"/>
    <w:rsid w:val="00716BE4"/>
    <w:rsid w:val="00721F84"/>
    <w:rsid w:val="0074706C"/>
    <w:rsid w:val="00747360"/>
    <w:rsid w:val="00750A09"/>
    <w:rsid w:val="0075428C"/>
    <w:rsid w:val="007604CF"/>
    <w:rsid w:val="00761839"/>
    <w:rsid w:val="007640A0"/>
    <w:rsid w:val="00765E6B"/>
    <w:rsid w:val="007776D2"/>
    <w:rsid w:val="00784DE1"/>
    <w:rsid w:val="00794220"/>
    <w:rsid w:val="007A1378"/>
    <w:rsid w:val="007A7489"/>
    <w:rsid w:val="007B0F6C"/>
    <w:rsid w:val="007B2653"/>
    <w:rsid w:val="007E4915"/>
    <w:rsid w:val="007F00A6"/>
    <w:rsid w:val="00806D89"/>
    <w:rsid w:val="00806DFE"/>
    <w:rsid w:val="008132F4"/>
    <w:rsid w:val="008150EA"/>
    <w:rsid w:val="0081695B"/>
    <w:rsid w:val="00817D14"/>
    <w:rsid w:val="00827DDE"/>
    <w:rsid w:val="00834124"/>
    <w:rsid w:val="00843007"/>
    <w:rsid w:val="008466C7"/>
    <w:rsid w:val="00850E83"/>
    <w:rsid w:val="00855022"/>
    <w:rsid w:val="008625C7"/>
    <w:rsid w:val="00863EF1"/>
    <w:rsid w:val="008725A0"/>
    <w:rsid w:val="00890055"/>
    <w:rsid w:val="008917D5"/>
    <w:rsid w:val="008A043C"/>
    <w:rsid w:val="008B0124"/>
    <w:rsid w:val="008B03B5"/>
    <w:rsid w:val="008C7805"/>
    <w:rsid w:val="008D4185"/>
    <w:rsid w:val="008E77ED"/>
    <w:rsid w:val="009107D0"/>
    <w:rsid w:val="009213FC"/>
    <w:rsid w:val="00935448"/>
    <w:rsid w:val="009425D4"/>
    <w:rsid w:val="00961167"/>
    <w:rsid w:val="00971417"/>
    <w:rsid w:val="00982E9F"/>
    <w:rsid w:val="00985C5F"/>
    <w:rsid w:val="00994452"/>
    <w:rsid w:val="009C282B"/>
    <w:rsid w:val="009C4DDD"/>
    <w:rsid w:val="009C6FC1"/>
    <w:rsid w:val="009D2215"/>
    <w:rsid w:val="009E613D"/>
    <w:rsid w:val="00A002FE"/>
    <w:rsid w:val="00A04E63"/>
    <w:rsid w:val="00A05F2F"/>
    <w:rsid w:val="00A11633"/>
    <w:rsid w:val="00A1197D"/>
    <w:rsid w:val="00A14F27"/>
    <w:rsid w:val="00A21CB0"/>
    <w:rsid w:val="00A301F9"/>
    <w:rsid w:val="00A40B9A"/>
    <w:rsid w:val="00A40D26"/>
    <w:rsid w:val="00A42954"/>
    <w:rsid w:val="00A51992"/>
    <w:rsid w:val="00A52939"/>
    <w:rsid w:val="00A657A2"/>
    <w:rsid w:val="00A70021"/>
    <w:rsid w:val="00A82CFC"/>
    <w:rsid w:val="00AB2045"/>
    <w:rsid w:val="00AB3ACC"/>
    <w:rsid w:val="00AC1499"/>
    <w:rsid w:val="00AC782F"/>
    <w:rsid w:val="00AD499F"/>
    <w:rsid w:val="00AE2F51"/>
    <w:rsid w:val="00AE6B96"/>
    <w:rsid w:val="00AF50A5"/>
    <w:rsid w:val="00AF6D2E"/>
    <w:rsid w:val="00AF6FC2"/>
    <w:rsid w:val="00B0458E"/>
    <w:rsid w:val="00B138E8"/>
    <w:rsid w:val="00B13EAA"/>
    <w:rsid w:val="00B2317F"/>
    <w:rsid w:val="00B501DE"/>
    <w:rsid w:val="00B50BAF"/>
    <w:rsid w:val="00B823FA"/>
    <w:rsid w:val="00B8555C"/>
    <w:rsid w:val="00B85A35"/>
    <w:rsid w:val="00B86386"/>
    <w:rsid w:val="00B961A1"/>
    <w:rsid w:val="00BA2CC5"/>
    <w:rsid w:val="00BB2797"/>
    <w:rsid w:val="00BB79BA"/>
    <w:rsid w:val="00BB7F5C"/>
    <w:rsid w:val="00BD2881"/>
    <w:rsid w:val="00BE23DA"/>
    <w:rsid w:val="00BF12F8"/>
    <w:rsid w:val="00C2779E"/>
    <w:rsid w:val="00C36705"/>
    <w:rsid w:val="00C50568"/>
    <w:rsid w:val="00C60BBD"/>
    <w:rsid w:val="00C75151"/>
    <w:rsid w:val="00C81397"/>
    <w:rsid w:val="00C97A51"/>
    <w:rsid w:val="00CB042B"/>
    <w:rsid w:val="00CB4971"/>
    <w:rsid w:val="00CC5A98"/>
    <w:rsid w:val="00CD6463"/>
    <w:rsid w:val="00CE11B3"/>
    <w:rsid w:val="00CF5AF6"/>
    <w:rsid w:val="00CF745D"/>
    <w:rsid w:val="00D02091"/>
    <w:rsid w:val="00D02C2E"/>
    <w:rsid w:val="00D07BD2"/>
    <w:rsid w:val="00D11E72"/>
    <w:rsid w:val="00D276ED"/>
    <w:rsid w:val="00D33581"/>
    <w:rsid w:val="00D4185A"/>
    <w:rsid w:val="00D6256F"/>
    <w:rsid w:val="00D641F5"/>
    <w:rsid w:val="00D64260"/>
    <w:rsid w:val="00D6793F"/>
    <w:rsid w:val="00D74D2E"/>
    <w:rsid w:val="00D74DD4"/>
    <w:rsid w:val="00D8348E"/>
    <w:rsid w:val="00D9225E"/>
    <w:rsid w:val="00D9568A"/>
    <w:rsid w:val="00DA7CD2"/>
    <w:rsid w:val="00DB006C"/>
    <w:rsid w:val="00DB382A"/>
    <w:rsid w:val="00DB3BBA"/>
    <w:rsid w:val="00DC36EA"/>
    <w:rsid w:val="00DC3879"/>
    <w:rsid w:val="00DD0AAA"/>
    <w:rsid w:val="00DE0720"/>
    <w:rsid w:val="00DE1570"/>
    <w:rsid w:val="00DF397B"/>
    <w:rsid w:val="00DF591F"/>
    <w:rsid w:val="00DF6E16"/>
    <w:rsid w:val="00E07085"/>
    <w:rsid w:val="00E15489"/>
    <w:rsid w:val="00E31090"/>
    <w:rsid w:val="00E675AC"/>
    <w:rsid w:val="00E73717"/>
    <w:rsid w:val="00E777F0"/>
    <w:rsid w:val="00E8110B"/>
    <w:rsid w:val="00EA0263"/>
    <w:rsid w:val="00EA098E"/>
    <w:rsid w:val="00EA1DE1"/>
    <w:rsid w:val="00EA64DB"/>
    <w:rsid w:val="00EB38B3"/>
    <w:rsid w:val="00EC413F"/>
    <w:rsid w:val="00EC41E4"/>
    <w:rsid w:val="00EE088C"/>
    <w:rsid w:val="00EE20AA"/>
    <w:rsid w:val="00EE70FD"/>
    <w:rsid w:val="00EF4547"/>
    <w:rsid w:val="00EF4CB1"/>
    <w:rsid w:val="00F05692"/>
    <w:rsid w:val="00F1055C"/>
    <w:rsid w:val="00F13626"/>
    <w:rsid w:val="00F1732C"/>
    <w:rsid w:val="00F26AFD"/>
    <w:rsid w:val="00F45BF3"/>
    <w:rsid w:val="00F46E96"/>
    <w:rsid w:val="00F61F49"/>
    <w:rsid w:val="00F62891"/>
    <w:rsid w:val="00F73452"/>
    <w:rsid w:val="00F848FF"/>
    <w:rsid w:val="00F84A9B"/>
    <w:rsid w:val="00F93E46"/>
    <w:rsid w:val="00F97128"/>
    <w:rsid w:val="00FB269C"/>
    <w:rsid w:val="00FB4A28"/>
    <w:rsid w:val="00FB6314"/>
    <w:rsid w:val="00FB7F09"/>
    <w:rsid w:val="00FC0C7C"/>
    <w:rsid w:val="00FC0DB3"/>
    <w:rsid w:val="00FD22EE"/>
    <w:rsid w:val="00FE2257"/>
    <w:rsid w:val="00FE2423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AGO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2014-12-01T04:40:00Z</cp:lastPrinted>
  <dcterms:created xsi:type="dcterms:W3CDTF">2015-01-22T11:50:00Z</dcterms:created>
  <dcterms:modified xsi:type="dcterms:W3CDTF">2015-01-22T11:50:00Z</dcterms:modified>
</cp:coreProperties>
</file>